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3600746" w:rsidR="002B0E2D" w:rsidRPr="00B475E6" w:rsidRDefault="002B0E2D" w:rsidP="008C1F40">
      <w:pPr>
        <w:spacing w:after="120"/>
        <w:rPr>
          <w:rFonts w:ascii="Segoe UI" w:hAnsi="Segoe UI" w:cs="Segoe UI"/>
          <w:b/>
          <w:sz w:val="24"/>
          <w:szCs w:val="24"/>
          <w:lang w:val="en-US"/>
        </w:rPr>
      </w:pPr>
    </w:p>
    <w:p w14:paraId="1A0607A3" w14:textId="1305DCA8" w:rsidR="002B0E2D" w:rsidRPr="00200049" w:rsidRDefault="007830B2" w:rsidP="008C1F40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200049">
        <w:rPr>
          <w:rFonts w:ascii="Segoe UI" w:hAnsi="Segoe UI" w:cs="Segoe UI"/>
          <w:b/>
          <w:sz w:val="24"/>
          <w:szCs w:val="24"/>
        </w:rPr>
        <w:t>KOMUNIKAT PRASOWY</w:t>
      </w:r>
    </w:p>
    <w:p w14:paraId="494F021E" w14:textId="52715DB1" w:rsidR="006713F7" w:rsidRPr="00200049" w:rsidRDefault="00067102" w:rsidP="008C1F40">
      <w:pPr>
        <w:spacing w:after="120"/>
        <w:ind w:right="-31"/>
        <w:jc w:val="right"/>
        <w:rPr>
          <w:rFonts w:ascii="Segoe UI" w:hAnsi="Segoe UI" w:cs="Segoe UI"/>
          <w:b/>
        </w:rPr>
      </w:pPr>
      <w:r w:rsidRPr="00200049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5B80FCA8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181725" cy="594360"/>
                <wp:effectExtent l="0" t="0" r="28575" b="1524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943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450BF" w14:textId="62CAA1A6" w:rsidR="00886B65" w:rsidRDefault="00CD68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  <w:r w:rsidRPr="00200049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„</w:t>
                            </w:r>
                            <w:r w:rsidR="00F8321A" w:rsidRPr="00200049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Strachy, stwory i dobre humory</w:t>
                            </w:r>
                            <w:r w:rsidRPr="00200049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  <w:r w:rsidRPr="00CD68B2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interaktywna wystawa pełna strachu z przymrużeniem oka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CH Targówek</w:t>
                            </w:r>
                            <w:r w:rsidR="00560617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460C76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D94B06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27BFD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DCAB172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3F3B9D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3A1DB7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57A9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55pt;margin-top:28.2pt;width:486.75pt;height:46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" filled="f" strokeweight=".16936mm">
                <v:textbox inset="0,0,0,0">
                  <w:txbxContent>
                    <w:p w14:paraId="6E0450BF" w14:textId="62CAA1A6" w:rsidR="00886B65" w:rsidRDefault="00CD68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  <w:r w:rsidRPr="00200049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„</w:t>
                      </w:r>
                      <w:r w:rsidR="00F8321A" w:rsidRPr="00200049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Strachy, stwory i dobre humory</w:t>
                      </w:r>
                      <w:r w:rsidRPr="00200049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  <w:r w:rsidRPr="00CD68B2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– interaktywna wystawa pełna strachu z przymrużeniem oka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w CH Targówek</w:t>
                      </w:r>
                      <w:r w:rsidR="00560617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6460C76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D94B06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27BFD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DCAB172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3F3B9D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3A1DB7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57A9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200049">
        <w:rPr>
          <w:rFonts w:ascii="Segoe UI" w:hAnsi="Segoe UI" w:cs="Segoe UI"/>
          <w:sz w:val="18"/>
          <w:szCs w:val="18"/>
        </w:rPr>
        <w:t>Warszawa,</w:t>
      </w:r>
      <w:r w:rsidR="007C0D61" w:rsidRPr="00200049">
        <w:rPr>
          <w:rFonts w:ascii="Segoe UI" w:hAnsi="Segoe UI" w:cs="Segoe UI"/>
          <w:sz w:val="18"/>
          <w:szCs w:val="18"/>
        </w:rPr>
        <w:t xml:space="preserve"> </w:t>
      </w:r>
      <w:r w:rsidR="0057305A">
        <w:rPr>
          <w:rFonts w:ascii="Segoe UI" w:hAnsi="Segoe UI" w:cs="Segoe UI"/>
          <w:sz w:val="18"/>
          <w:szCs w:val="18"/>
        </w:rPr>
        <w:t>10</w:t>
      </w:r>
      <w:r w:rsidR="008A65D6" w:rsidRPr="00200049">
        <w:rPr>
          <w:rFonts w:ascii="Segoe UI" w:hAnsi="Segoe UI" w:cs="Segoe UI"/>
          <w:sz w:val="18"/>
          <w:szCs w:val="18"/>
        </w:rPr>
        <w:t xml:space="preserve"> </w:t>
      </w:r>
      <w:r w:rsidR="0057305A">
        <w:rPr>
          <w:rFonts w:ascii="Segoe UI" w:hAnsi="Segoe UI" w:cs="Segoe UI"/>
          <w:sz w:val="18"/>
          <w:szCs w:val="18"/>
        </w:rPr>
        <w:t>października</w:t>
      </w:r>
      <w:r w:rsidR="008A65D6" w:rsidRPr="00200049">
        <w:rPr>
          <w:rFonts w:ascii="Segoe UI" w:hAnsi="Segoe UI" w:cs="Segoe UI"/>
          <w:sz w:val="18"/>
          <w:szCs w:val="18"/>
        </w:rPr>
        <w:t xml:space="preserve"> </w:t>
      </w:r>
      <w:r w:rsidR="005D57EE" w:rsidRPr="00200049">
        <w:rPr>
          <w:rFonts w:ascii="Segoe UI" w:hAnsi="Segoe UI" w:cs="Segoe UI"/>
          <w:sz w:val="18"/>
          <w:szCs w:val="18"/>
        </w:rPr>
        <w:t>202</w:t>
      </w:r>
      <w:r w:rsidR="007224DD" w:rsidRPr="00200049">
        <w:rPr>
          <w:rFonts w:ascii="Segoe UI" w:hAnsi="Segoe UI" w:cs="Segoe UI"/>
          <w:sz w:val="18"/>
          <w:szCs w:val="18"/>
        </w:rPr>
        <w:t>4</w:t>
      </w:r>
      <w:r w:rsidR="00776907" w:rsidRPr="00200049">
        <w:rPr>
          <w:rFonts w:ascii="Segoe UI" w:hAnsi="Segoe UI" w:cs="Segoe UI"/>
          <w:sz w:val="18"/>
          <w:szCs w:val="18"/>
        </w:rPr>
        <w:t xml:space="preserve"> r.</w:t>
      </w:r>
      <w:bookmarkStart w:id="0" w:name="_Hlk62133027"/>
    </w:p>
    <w:p w14:paraId="4D871425" w14:textId="38DDB6FC" w:rsidR="005B5552" w:rsidRPr="00200049" w:rsidRDefault="005B5552" w:rsidP="008C1F40">
      <w:pPr>
        <w:spacing w:after="120"/>
        <w:ind w:right="-31"/>
        <w:jc w:val="right"/>
        <w:rPr>
          <w:rFonts w:ascii="Segoe UI" w:hAnsi="Segoe UI" w:cs="Segoe UI"/>
          <w:b/>
        </w:rPr>
      </w:pPr>
    </w:p>
    <w:p w14:paraId="26CE4D07" w14:textId="1F339809" w:rsidR="00621EEE" w:rsidRPr="00200049" w:rsidRDefault="00C57BD9" w:rsidP="00DA5AC7">
      <w:pPr>
        <w:pStyle w:val="NormalnyWeb"/>
        <w:shd w:val="clear" w:color="auto" w:fill="FFFFFF"/>
        <w:spacing w:before="0" w:beforeAutospacing="0" w:after="120" w:afterAutospacing="0"/>
        <w:ind w:left="-113" w:right="-113"/>
        <w:jc w:val="both"/>
        <w:rPr>
          <w:rFonts w:ascii="Segoe UI" w:hAnsi="Segoe UI" w:cs="Segoe UI"/>
          <w:b/>
          <w:bCs/>
        </w:rPr>
      </w:pPr>
      <w:r w:rsidRPr="00200049">
        <w:rPr>
          <w:rStyle w:val="Pogrubienie"/>
          <w:rFonts w:ascii="Segoe UI" w:hAnsi="Segoe UI" w:cs="Segoe UI"/>
        </w:rPr>
        <w:t>Lato oficjalnie za nami</w:t>
      </w:r>
      <w:r w:rsidR="00CD68B2" w:rsidRPr="00200049">
        <w:rPr>
          <w:rStyle w:val="Pogrubienie"/>
          <w:rFonts w:ascii="Segoe UI" w:hAnsi="Segoe UI" w:cs="Segoe UI"/>
        </w:rPr>
        <w:t>, a fani grozy i upiornych atrakcji z ekscytacją ocze</w:t>
      </w:r>
      <w:r w:rsidRPr="00200049">
        <w:rPr>
          <w:rStyle w:val="Pogrubienie"/>
          <w:rFonts w:ascii="Segoe UI" w:hAnsi="Segoe UI" w:cs="Segoe UI"/>
        </w:rPr>
        <w:t xml:space="preserve">kują nadejścia jednej z najbardziej klimatycznych pór roku! W jesienną aurę odwiedzających centrum handlowe Targówek wprowadzi wyjątkowa wystawa interaktywna, która przeniesie w świat </w:t>
      </w:r>
      <w:r w:rsidR="00F8321A" w:rsidRPr="00200049">
        <w:rPr>
          <w:rStyle w:val="Pogrubienie"/>
          <w:rFonts w:ascii="Segoe UI" w:hAnsi="Segoe UI" w:cs="Segoe UI"/>
        </w:rPr>
        <w:t>legendarnych europejskich potworów</w:t>
      </w:r>
      <w:r w:rsidRPr="00200049">
        <w:rPr>
          <w:rStyle w:val="Pogrubienie"/>
          <w:rFonts w:ascii="Segoe UI" w:hAnsi="Segoe UI" w:cs="Segoe UI"/>
        </w:rPr>
        <w:t xml:space="preserve"> – z dużą dawką humoru!</w:t>
      </w:r>
      <w:r w:rsidR="00F8321A" w:rsidRPr="00200049">
        <w:rPr>
          <w:rStyle w:val="Pogrubienie"/>
          <w:rFonts w:ascii="Segoe UI" w:hAnsi="Segoe UI" w:cs="Segoe UI"/>
        </w:rPr>
        <w:t xml:space="preserve"> Strach przegapić! </w:t>
      </w:r>
    </w:p>
    <w:p w14:paraId="68FFFB98" w14:textId="592C49C5" w:rsidR="00560617" w:rsidRPr="00200049" w:rsidRDefault="00C57BD9" w:rsidP="00560617">
      <w:pPr>
        <w:spacing w:after="120"/>
        <w:ind w:left="-113" w:right="-113"/>
        <w:jc w:val="both"/>
        <w:rPr>
          <w:rFonts w:ascii="Segoe UI" w:hAnsi="Segoe UI" w:cs="Segoe UI"/>
          <w:color w:val="000000"/>
        </w:rPr>
      </w:pPr>
      <w:r w:rsidRPr="00200049">
        <w:rPr>
          <w:rStyle w:val="wdyuqq"/>
          <w:rFonts w:ascii="Segoe UI" w:hAnsi="Segoe UI" w:cs="Segoe UI"/>
          <w:color w:val="000000"/>
        </w:rPr>
        <w:t>Od 10 października do 7 listopada klienci warszawskiego centrum handlowego Targówek będą mogli obejrzeć wystawę „</w:t>
      </w:r>
      <w:r w:rsidR="00F8321A" w:rsidRPr="00200049">
        <w:rPr>
          <w:rStyle w:val="wdyuqq"/>
          <w:rFonts w:ascii="Segoe UI" w:hAnsi="Segoe UI" w:cs="Segoe UI"/>
          <w:color w:val="000000"/>
        </w:rPr>
        <w:t>Strachy, stwory i dobre humory</w:t>
      </w:r>
      <w:r w:rsidR="00560617" w:rsidRPr="00200049">
        <w:rPr>
          <w:rStyle w:val="wdyuqq"/>
          <w:rFonts w:ascii="Segoe UI" w:hAnsi="Segoe UI" w:cs="Segoe UI"/>
          <w:color w:val="000000"/>
        </w:rPr>
        <w:t xml:space="preserve">”.  </w:t>
      </w:r>
      <w:r w:rsidR="00560617" w:rsidRPr="00200049">
        <w:rPr>
          <w:rFonts w:ascii="Segoe UI" w:hAnsi="Segoe UI" w:cs="Segoe UI"/>
          <w:color w:val="000000"/>
        </w:rPr>
        <w:t xml:space="preserve">W ramach ekspozycji odwiedzający będą mieli okazję spotkać najbardziej znane postaci z </w:t>
      </w:r>
      <w:r w:rsidR="00F8321A" w:rsidRPr="00200049">
        <w:rPr>
          <w:rFonts w:ascii="Segoe UI" w:hAnsi="Segoe UI" w:cs="Segoe UI"/>
          <w:color w:val="000000"/>
        </w:rPr>
        <w:t>europejskich legend</w:t>
      </w:r>
      <w:r w:rsidR="00560617" w:rsidRPr="00200049">
        <w:rPr>
          <w:rFonts w:ascii="Segoe UI" w:hAnsi="Segoe UI" w:cs="Segoe UI"/>
          <w:color w:val="000000"/>
        </w:rPr>
        <w:t>, ale w zupełnie nowej odsłonie – pełnej zabawy i z przymrużeniem oka. Postacie takie, jak Golem czy Zły Wilk z baśni o Czerwonym Kapturku straszą, ale w sposób lekki i nieco... zabawny!</w:t>
      </w:r>
    </w:p>
    <w:p w14:paraId="78DA5FF0" w14:textId="1316F318" w:rsidR="00560617" w:rsidRPr="00200049" w:rsidRDefault="00560617" w:rsidP="00DA5AC7">
      <w:pPr>
        <w:spacing w:after="120"/>
        <w:ind w:left="-113" w:right="-113"/>
        <w:jc w:val="both"/>
        <w:rPr>
          <w:rFonts w:ascii="Segoe UI" w:hAnsi="Segoe UI" w:cs="Segoe UI"/>
          <w:color w:val="000000"/>
        </w:rPr>
      </w:pPr>
      <w:r w:rsidRPr="00200049">
        <w:rPr>
          <w:rFonts w:ascii="Segoe UI" w:hAnsi="Segoe UI" w:cs="Segoe UI"/>
          <w:color w:val="000000"/>
        </w:rPr>
        <w:t>Wystawa to połączenie widowiskowych figur z elementami interaktywnymi, które angażują i bawią. Wyobraźnia odwiedzających będzie pracować na najwyższych obrotach, a dawka strachu dawkowana jest tak, by każdy – od najmłodszych po dorosłych – znalazł coś dla siebie.</w:t>
      </w:r>
      <w:r w:rsidRPr="00200049">
        <w:rPr>
          <w:rFonts w:ascii="Segoe UI" w:hAnsi="Segoe UI" w:cs="Segoe UI"/>
        </w:rPr>
        <w:t xml:space="preserve"> Każda postać, choć nawiązuje do klasycznych legend, przedstawiona jest w sposób, który wzbudza raczej śmiech niż strach. Animowana stylistyka i zabawne detale nadają postaciom lekkości, a interaktywne elementy pozwalają dzieciom i dorosłym zaangażować się w zabawę.</w:t>
      </w:r>
    </w:p>
    <w:p w14:paraId="0ED706B5" w14:textId="306694FC" w:rsidR="00560617" w:rsidRPr="00200049" w:rsidRDefault="00560617" w:rsidP="00560617">
      <w:pPr>
        <w:spacing w:after="120"/>
        <w:ind w:left="-113" w:right="-113"/>
        <w:jc w:val="both"/>
        <w:rPr>
          <w:rFonts w:ascii="Segoe UI" w:hAnsi="Segoe UI" w:cs="Segoe UI"/>
          <w:color w:val="000000"/>
        </w:rPr>
      </w:pPr>
      <w:r w:rsidRPr="00200049">
        <w:rPr>
          <w:rFonts w:ascii="Segoe UI" w:hAnsi="Segoe UI" w:cs="Segoe UI"/>
          <w:color w:val="000000"/>
        </w:rPr>
        <w:t xml:space="preserve">W przestrzeni wystawy odnaleźć można m.in. </w:t>
      </w:r>
      <w:r w:rsidRPr="00200049">
        <w:rPr>
          <w:rFonts w:ascii="Segoe UI" w:hAnsi="Segoe UI" w:cs="Segoe UI"/>
          <w:b/>
          <w:bCs/>
          <w:color w:val="000000"/>
        </w:rPr>
        <w:t>Hrabiego Drakulę</w:t>
      </w:r>
      <w:r w:rsidRPr="00200049">
        <w:rPr>
          <w:rFonts w:ascii="Segoe UI" w:hAnsi="Segoe UI" w:cs="Segoe UI"/>
          <w:color w:val="000000"/>
        </w:rPr>
        <w:t xml:space="preserve"> z Rumunii, który zamiast przerażać, z pewnością rozbawi swoim urokiem, </w:t>
      </w:r>
      <w:r w:rsidRPr="00200049">
        <w:rPr>
          <w:rFonts w:ascii="Segoe UI" w:hAnsi="Segoe UI" w:cs="Segoe UI"/>
          <w:b/>
          <w:bCs/>
          <w:color w:val="000000"/>
        </w:rPr>
        <w:t>Goblina</w:t>
      </w:r>
      <w:r w:rsidRPr="00200049">
        <w:rPr>
          <w:rFonts w:ascii="Segoe UI" w:hAnsi="Segoe UI" w:cs="Segoe UI"/>
          <w:color w:val="000000"/>
        </w:rPr>
        <w:t xml:space="preserve"> kryjącego się w europejskich grotach, gotowego na psoty, </w:t>
      </w:r>
      <w:r w:rsidRPr="00200049">
        <w:rPr>
          <w:rFonts w:ascii="Segoe UI" w:hAnsi="Segoe UI" w:cs="Segoe UI"/>
          <w:b/>
          <w:bCs/>
          <w:color w:val="000000"/>
        </w:rPr>
        <w:t>Rycerza bez głowy</w:t>
      </w:r>
      <w:r w:rsidRPr="00200049">
        <w:rPr>
          <w:rFonts w:ascii="Segoe UI" w:hAnsi="Segoe UI" w:cs="Segoe UI"/>
          <w:color w:val="000000"/>
        </w:rPr>
        <w:t xml:space="preserve"> – legendarną postać znaną z zamków Polski, Francji i Anglii oraz </w:t>
      </w:r>
      <w:r w:rsidRPr="00200049">
        <w:rPr>
          <w:rFonts w:ascii="Segoe UI" w:hAnsi="Segoe UI" w:cs="Segoe UI"/>
          <w:b/>
          <w:bCs/>
          <w:color w:val="000000"/>
        </w:rPr>
        <w:t>Smoka Wawelskiego</w:t>
      </w:r>
      <w:r w:rsidRPr="00200049">
        <w:rPr>
          <w:rFonts w:ascii="Segoe UI" w:hAnsi="Segoe UI" w:cs="Segoe UI"/>
          <w:color w:val="000000"/>
        </w:rPr>
        <w:t xml:space="preserve">, </w:t>
      </w:r>
      <w:r w:rsidRPr="00200049">
        <w:rPr>
          <w:rFonts w:ascii="Segoe UI" w:hAnsi="Segoe UI" w:cs="Segoe UI"/>
          <w:b/>
          <w:bCs/>
          <w:color w:val="000000"/>
        </w:rPr>
        <w:t>Potwora z Loch Ness</w:t>
      </w:r>
      <w:r w:rsidRPr="00200049">
        <w:rPr>
          <w:rFonts w:ascii="Segoe UI" w:hAnsi="Segoe UI" w:cs="Segoe UI"/>
          <w:color w:val="000000"/>
        </w:rPr>
        <w:t xml:space="preserve"> i </w:t>
      </w:r>
      <w:r w:rsidRPr="00200049">
        <w:rPr>
          <w:rFonts w:ascii="Segoe UI" w:hAnsi="Segoe UI" w:cs="Segoe UI"/>
          <w:b/>
          <w:bCs/>
          <w:color w:val="000000"/>
        </w:rPr>
        <w:t>Frankensteina</w:t>
      </w:r>
      <w:r w:rsidRPr="00200049">
        <w:rPr>
          <w:rFonts w:ascii="Segoe UI" w:hAnsi="Segoe UI" w:cs="Segoe UI"/>
          <w:color w:val="000000"/>
        </w:rPr>
        <w:t>.</w:t>
      </w:r>
    </w:p>
    <w:p w14:paraId="231FF83D" w14:textId="1FA867D3" w:rsidR="00560617" w:rsidRPr="00200049" w:rsidRDefault="00560617" w:rsidP="00560617">
      <w:pPr>
        <w:spacing w:after="120"/>
        <w:ind w:left="-113" w:right="-113"/>
        <w:jc w:val="both"/>
        <w:rPr>
          <w:rFonts w:ascii="Segoe UI" w:hAnsi="Segoe UI" w:cs="Segoe UI"/>
          <w:color w:val="000000"/>
        </w:rPr>
      </w:pPr>
      <w:r w:rsidRPr="00200049">
        <w:rPr>
          <w:rFonts w:ascii="Segoe UI" w:hAnsi="Segoe UI" w:cs="Segoe UI"/>
          <w:color w:val="000000"/>
        </w:rPr>
        <w:t xml:space="preserve">Dodatkowo, na odwiedzających czeka </w:t>
      </w:r>
      <w:r w:rsidRPr="00200049">
        <w:rPr>
          <w:rFonts w:ascii="Segoe UI" w:hAnsi="Segoe UI" w:cs="Segoe UI"/>
          <w:b/>
          <w:bCs/>
          <w:color w:val="000000"/>
        </w:rPr>
        <w:t>Beczka Krzyku</w:t>
      </w:r>
      <w:r w:rsidRPr="00200049">
        <w:rPr>
          <w:rFonts w:ascii="Segoe UI" w:hAnsi="Segoe UI" w:cs="Segoe UI"/>
          <w:color w:val="000000"/>
        </w:rPr>
        <w:t>, która stanowi test dla prawdziwych Łowców Duchów!</w:t>
      </w:r>
    </w:p>
    <w:p w14:paraId="6B59D188" w14:textId="7938AF76" w:rsidR="0039741E" w:rsidRPr="00200049" w:rsidRDefault="0039741E" w:rsidP="0039741E">
      <w:pPr>
        <w:spacing w:after="120"/>
        <w:ind w:left="-113" w:right="-113"/>
        <w:jc w:val="both"/>
        <w:rPr>
          <w:rStyle w:val="wdyuqq"/>
          <w:rFonts w:ascii="Segoe UI" w:hAnsi="Segoe UI" w:cs="Segoe UI"/>
          <w:color w:val="000000"/>
        </w:rPr>
      </w:pPr>
      <w:r w:rsidRPr="00200049">
        <w:rPr>
          <w:rFonts w:ascii="Segoe UI" w:hAnsi="Segoe UI" w:cs="Segoe UI"/>
          <w:color w:val="000000"/>
        </w:rPr>
        <w:t xml:space="preserve">Wystawa jest dostępna od </w:t>
      </w:r>
      <w:r w:rsidRPr="00200049">
        <w:rPr>
          <w:rFonts w:ascii="Segoe UI" w:hAnsi="Segoe UI" w:cs="Segoe UI"/>
          <w:b/>
          <w:bCs/>
          <w:color w:val="000000"/>
        </w:rPr>
        <w:t>10 października do 7 listopada</w:t>
      </w:r>
      <w:r w:rsidRPr="00200049">
        <w:rPr>
          <w:rFonts w:ascii="Segoe UI" w:hAnsi="Segoe UI" w:cs="Segoe UI"/>
          <w:color w:val="000000"/>
        </w:rPr>
        <w:t>, a odwiedzić ją można w godzinach otwarcia centrum handlowego.</w:t>
      </w:r>
      <w:r w:rsidRPr="00200049">
        <w:rPr>
          <w:rStyle w:val="wdyuqq"/>
          <w:rFonts w:ascii="Segoe UI" w:hAnsi="Segoe UI" w:cs="Segoe UI"/>
          <w:color w:val="000000"/>
        </w:rPr>
        <w:t xml:space="preserve"> Strach ją przegapić!</w:t>
      </w:r>
    </w:p>
    <w:p w14:paraId="19F996CC" w14:textId="203EFB87" w:rsidR="00F8321A" w:rsidRPr="00200049" w:rsidRDefault="00F8321A" w:rsidP="0039741E">
      <w:pPr>
        <w:spacing w:after="120"/>
        <w:ind w:left="-113" w:right="-113"/>
        <w:jc w:val="both"/>
        <w:rPr>
          <w:rStyle w:val="wdyuqq"/>
          <w:rFonts w:ascii="Segoe UI" w:hAnsi="Segoe UI" w:cs="Segoe UI"/>
          <w:color w:val="000000"/>
        </w:rPr>
      </w:pPr>
      <w:r w:rsidRPr="00200049">
        <w:rPr>
          <w:rStyle w:val="wdyuqq"/>
          <w:rFonts w:ascii="Segoe UI" w:hAnsi="Segoe UI" w:cs="Segoe UI"/>
          <w:color w:val="000000"/>
        </w:rPr>
        <w:t>Zachęcamy również do śledzenia mediów społecznościowych CH Targówek. Na profilu centrum na Facebooku 10 października wystartuje konkurs z atrakcyjnymi nagrodami.</w:t>
      </w:r>
    </w:p>
    <w:p w14:paraId="2DB1CC66" w14:textId="2B2CA8F0" w:rsidR="00DF33E4" w:rsidRPr="00200049" w:rsidRDefault="00042015" w:rsidP="0039741E">
      <w:pPr>
        <w:spacing w:after="120"/>
        <w:ind w:left="-113" w:right="-113"/>
        <w:jc w:val="both"/>
        <w:rPr>
          <w:rStyle w:val="Hipercze"/>
          <w:rFonts w:ascii="Segoe UI" w:hAnsi="Segoe UI" w:cs="Segoe UI"/>
          <w:color w:val="000000"/>
          <w:u w:val="none"/>
        </w:rPr>
      </w:pPr>
      <w:r w:rsidRPr="00200049">
        <w:rPr>
          <w:rFonts w:ascii="Segoe UI" w:hAnsi="Segoe UI" w:cs="Segoe UI"/>
        </w:rPr>
        <w:t>Więcej informacji na temat wydarze</w:t>
      </w:r>
      <w:r w:rsidR="00CF34FE" w:rsidRPr="00200049">
        <w:rPr>
          <w:rFonts w:ascii="Segoe UI" w:hAnsi="Segoe UI" w:cs="Segoe UI"/>
        </w:rPr>
        <w:t>ń</w:t>
      </w:r>
      <w:r w:rsidRPr="00200049">
        <w:rPr>
          <w:rFonts w:ascii="Segoe UI" w:hAnsi="Segoe UI" w:cs="Segoe UI"/>
        </w:rPr>
        <w:t xml:space="preserve"> oraz aktualnej oferty centrum można znaleźć pod adresem</w:t>
      </w:r>
      <w:r w:rsidR="00DA5AC7" w:rsidRPr="00200049">
        <w:rPr>
          <w:rFonts w:ascii="Segoe UI" w:hAnsi="Segoe UI" w:cs="Segoe UI"/>
        </w:rPr>
        <w:t xml:space="preserve">: </w:t>
      </w:r>
      <w:hyperlink r:id="rId11" w:history="1">
        <w:r w:rsidR="00DA5AC7" w:rsidRPr="00200049">
          <w:rPr>
            <w:rStyle w:val="Hipercze"/>
            <w:rFonts w:ascii="Segoe UI" w:hAnsi="Segoe UI" w:cs="Segoe UI"/>
          </w:rPr>
          <w:t>https://atrium-targowek.pl/przyjazn-na-cztery-lapy-w-ch-targowek/</w:t>
        </w:r>
      </w:hyperlink>
      <w:r w:rsidR="00DA5AC7" w:rsidRPr="00200049">
        <w:rPr>
          <w:rFonts w:ascii="Segoe UI" w:hAnsi="Segoe UI" w:cs="Segoe UI"/>
        </w:rPr>
        <w:t>.</w:t>
      </w:r>
    </w:p>
    <w:p w14:paraId="38ABD0C6" w14:textId="4B64B0C1" w:rsidR="007830B2" w:rsidRPr="00200049" w:rsidRDefault="007830B2" w:rsidP="008C1F40">
      <w:pPr>
        <w:adjustRightInd w:val="0"/>
        <w:spacing w:after="120"/>
        <w:jc w:val="both"/>
        <w:rPr>
          <w:rFonts w:ascii="Segoe UI" w:hAnsi="Segoe UI" w:cs="Segoe UI"/>
          <w:u w:val="single"/>
        </w:rPr>
      </w:pPr>
      <w:r w:rsidRPr="00200049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4528AE06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C1AD" id="Rectangle 7" o:spid="_x0000_s1026" style="position:absolute;margin-left:0;margin-top:17.6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AkzPL7eAAAACAEA&#10;AA8AAAAAAAAAAAAAAAAAYAQAAGRycy9kb3ducmV2LnhtbFBLBQYAAAAABAAEAPMAAABrBQAAAAA=&#10;">
                <w10:wrap anchorx="margin"/>
              </v:rect>
            </w:pict>
          </mc:Fallback>
        </mc:AlternateContent>
      </w:r>
    </w:p>
    <w:bookmarkEnd w:id="0"/>
    <w:p w14:paraId="50EEB25E" w14:textId="58F58973" w:rsidR="007830B2" w:rsidRPr="00200049" w:rsidRDefault="00470B07" w:rsidP="008C1F40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200049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200049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431D5643" w:rsidR="007830B2" w:rsidRPr="00200049" w:rsidRDefault="00470B07" w:rsidP="008C1F40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200049">
        <w:rPr>
          <w:rFonts w:ascii="Segoe UI" w:hAnsi="Segoe UI" w:cs="Segoe UI"/>
          <w:sz w:val="18"/>
          <w:szCs w:val="18"/>
          <w:lang w:eastAsia="he-IL"/>
        </w:rPr>
        <w:lastRenderedPageBreak/>
        <w:t xml:space="preserve">Centrum Handlowe </w:t>
      </w:r>
      <w:r w:rsidR="007830B2" w:rsidRPr="00200049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Zajmuje 60 600 mkw. powierzchni handlowej. W zasięgu oddziaływania galerii znajduje się ponad 2 mln mieszkańców Warszawy i okolicznych miejscowości. Oferta centrum to </w:t>
      </w:r>
      <w:r w:rsidR="005F4315" w:rsidRPr="00200049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200049">
        <w:rPr>
          <w:rFonts w:ascii="Segoe UI" w:hAnsi="Segoe UI" w:cs="Segoe UI"/>
          <w:sz w:val="18"/>
          <w:szCs w:val="18"/>
          <w:lang w:eastAsia="he-IL"/>
        </w:rPr>
        <w:t>sklepów i lokali usługowych, w tym m.in.: hipermarket Carrefour, salon RTV Euro AGD i 12-salowe Multikino. Wśród głównych najemców galerii handlowej znajdują się takie marki, jak: H&amp;M, Zara, Apart, Calzedonia, Ryłko, Stradivarius, Douglas, Hebe, Home&amp;You, Mohito, Carry, Sephora, CCC,</w:t>
      </w:r>
      <w:r w:rsidR="00200049">
        <w:rPr>
          <w:rFonts w:ascii="Segoe UI" w:hAnsi="Segoe UI" w:cs="Segoe UI"/>
          <w:sz w:val="18"/>
          <w:szCs w:val="18"/>
          <w:lang w:eastAsia="he-IL"/>
        </w:rPr>
        <w:t xml:space="preserve"> Lilou,</w:t>
      </w:r>
      <w:r w:rsidR="007830B2" w:rsidRPr="00200049">
        <w:rPr>
          <w:rFonts w:ascii="Segoe UI" w:hAnsi="Segoe UI" w:cs="Segoe UI"/>
          <w:sz w:val="18"/>
          <w:szCs w:val="18"/>
          <w:lang w:eastAsia="he-IL"/>
        </w:rPr>
        <w:t xml:space="preserve"> Rossmann, McDonalds, Starbucks, Dealz, Pizza Hut Express, Vistula, YES, EMPIK. Dla klientów </w:t>
      </w:r>
      <w:r w:rsidR="004D3F59" w:rsidRPr="00200049">
        <w:rPr>
          <w:rFonts w:ascii="Segoe UI" w:hAnsi="Segoe UI" w:cs="Segoe UI"/>
          <w:sz w:val="18"/>
          <w:szCs w:val="18"/>
          <w:lang w:eastAsia="he-IL"/>
        </w:rPr>
        <w:t>CH</w:t>
      </w:r>
      <w:r w:rsidR="007830B2" w:rsidRPr="00200049">
        <w:rPr>
          <w:rFonts w:ascii="Segoe UI" w:hAnsi="Segoe UI" w:cs="Segoe UI"/>
          <w:sz w:val="18"/>
          <w:szCs w:val="18"/>
          <w:lang w:eastAsia="he-IL"/>
        </w:rPr>
        <w:t xml:space="preserve"> Targówek przeznaczono blisko 2 200 miejsc parkingowych.</w:t>
      </w:r>
    </w:p>
    <w:p w14:paraId="08D2F35C" w14:textId="220F414B" w:rsidR="007830B2" w:rsidRPr="00200049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200049" w:rsidRDefault="007830B2" w:rsidP="008C1F40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200049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4E5DABD9" w14:textId="4EC6161E" w:rsidR="007830B2" w:rsidRPr="00200049" w:rsidRDefault="005B438C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200049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200049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200049">
        <w:rPr>
          <w:rFonts w:ascii="Segoe UI" w:hAnsi="Segoe UI" w:cs="Segoe UI"/>
          <w:sz w:val="18"/>
          <w:szCs w:val="18"/>
        </w:rPr>
        <w:t>ITBC Communication</w:t>
      </w:r>
    </w:p>
    <w:p w14:paraId="78CD9342" w14:textId="5CAB8435" w:rsidR="007830B2" w:rsidRPr="00200049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200049">
        <w:rPr>
          <w:rFonts w:ascii="Segoe UI" w:hAnsi="Segoe UI" w:cs="Segoe UI"/>
          <w:sz w:val="18"/>
          <w:szCs w:val="18"/>
        </w:rPr>
        <w:t xml:space="preserve">tel. </w:t>
      </w:r>
      <w:r w:rsidR="00776907" w:rsidRPr="00200049">
        <w:rPr>
          <w:rFonts w:ascii="Segoe UI" w:hAnsi="Segoe UI" w:cs="Segoe UI"/>
          <w:sz w:val="18"/>
          <w:szCs w:val="18"/>
        </w:rPr>
        <w:t>5</w:t>
      </w:r>
      <w:r w:rsidR="005B438C" w:rsidRPr="00200049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200049" w:rsidRDefault="00E06637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Pr="00200049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200049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200049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200049" w:rsidRDefault="007830B2" w:rsidP="008C1F40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200049">
        <w:rPr>
          <w:rFonts w:ascii="Segoe UI" w:hAnsi="Segoe UI" w:cs="Segoe UI"/>
          <w:b/>
          <w:bCs/>
        </w:rPr>
        <w:fldChar w:fldCharType="begin"/>
      </w:r>
      <w:r w:rsidRPr="00200049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200049">
        <w:rPr>
          <w:rFonts w:ascii="Segoe UI" w:hAnsi="Segoe UI" w:cs="Segoe UI"/>
          <w:b/>
          <w:bCs/>
        </w:rPr>
      </w:r>
      <w:r w:rsidRPr="00200049">
        <w:rPr>
          <w:rFonts w:ascii="Segoe UI" w:hAnsi="Segoe UI" w:cs="Segoe UI"/>
          <w:b/>
          <w:bCs/>
        </w:rPr>
        <w:fldChar w:fldCharType="separate"/>
      </w:r>
      <w:r w:rsidRPr="00200049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200049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200049">
        <w:rPr>
          <w:rFonts w:ascii="Segoe UI" w:hAnsi="Segoe UI" w:cs="Segoe UI"/>
          <w:b/>
          <w:bCs/>
        </w:rPr>
        <w:fldChar w:fldCharType="end"/>
      </w:r>
      <w:hyperlink r:id="rId13" w:history="1">
        <w:r w:rsidRPr="00200049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200049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200049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Pr="00200049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200049" w:rsidRDefault="007830B2" w:rsidP="008C1F40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200049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B475E6" w:rsidRDefault="007830B2" w:rsidP="008C1F40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200049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049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049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049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1839D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75E6">
        <w:rPr>
          <w:rFonts w:ascii="Segoe UI" w:hAnsi="Segoe UI" w:cs="Segoe UI"/>
        </w:rPr>
        <w:t xml:space="preserve"> </w:t>
      </w:r>
    </w:p>
    <w:p w14:paraId="6BEEEA5C" w14:textId="77777777" w:rsidR="007830B2" w:rsidRPr="00B475E6" w:rsidRDefault="007830B2" w:rsidP="008C1F40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B475E6" w:rsidRDefault="0082674E" w:rsidP="008C1F40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B475E6" w:rsidSect="008C484F">
      <w:headerReference w:type="default" r:id="rId21"/>
      <w:footerReference w:type="default" r:id="rId22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2EBC" w14:textId="77777777" w:rsidR="00241E9B" w:rsidRDefault="00241E9B">
      <w:r>
        <w:separator/>
      </w:r>
    </w:p>
  </w:endnote>
  <w:endnote w:type="continuationSeparator" w:id="0">
    <w:p w14:paraId="3CDA6095" w14:textId="77777777" w:rsidR="00241E9B" w:rsidRDefault="00241E9B">
      <w:r>
        <w:continuationSeparator/>
      </w:r>
    </w:p>
  </w:endnote>
  <w:endnote w:type="continuationNotice" w:id="1">
    <w:p w14:paraId="4F5E9BE1" w14:textId="77777777" w:rsidR="00241E9B" w:rsidRDefault="00241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1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1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385CF" w14:textId="77777777" w:rsidR="00241E9B" w:rsidRDefault="00241E9B">
      <w:r>
        <w:separator/>
      </w:r>
    </w:p>
  </w:footnote>
  <w:footnote w:type="continuationSeparator" w:id="0">
    <w:p w14:paraId="4B213145" w14:textId="77777777" w:rsidR="00241E9B" w:rsidRDefault="00241E9B">
      <w:r>
        <w:continuationSeparator/>
      </w:r>
    </w:p>
  </w:footnote>
  <w:footnote w:type="continuationNotice" w:id="1">
    <w:p w14:paraId="6F0FD4F0" w14:textId="77777777" w:rsidR="00241E9B" w:rsidRDefault="00241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EB7FEE"/>
    <w:multiLevelType w:val="multilevel"/>
    <w:tmpl w:val="370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2840">
    <w:abstractNumId w:val="3"/>
  </w:num>
  <w:num w:numId="2" w16cid:durableId="1302005525">
    <w:abstractNumId w:val="2"/>
  </w:num>
  <w:num w:numId="3" w16cid:durableId="1835609574">
    <w:abstractNumId w:val="7"/>
  </w:num>
  <w:num w:numId="4" w16cid:durableId="926156420">
    <w:abstractNumId w:val="4"/>
  </w:num>
  <w:num w:numId="5" w16cid:durableId="807016217">
    <w:abstractNumId w:val="15"/>
  </w:num>
  <w:num w:numId="6" w16cid:durableId="1602256606">
    <w:abstractNumId w:val="8"/>
  </w:num>
  <w:num w:numId="7" w16cid:durableId="1003240041">
    <w:abstractNumId w:val="12"/>
  </w:num>
  <w:num w:numId="8" w16cid:durableId="2105566128">
    <w:abstractNumId w:val="13"/>
  </w:num>
  <w:num w:numId="9" w16cid:durableId="977538104">
    <w:abstractNumId w:val="14"/>
  </w:num>
  <w:num w:numId="10" w16cid:durableId="1663461360">
    <w:abstractNumId w:val="6"/>
  </w:num>
  <w:num w:numId="11" w16cid:durableId="1539509460">
    <w:abstractNumId w:val="11"/>
  </w:num>
  <w:num w:numId="12" w16cid:durableId="1609191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10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297827">
    <w:abstractNumId w:val="9"/>
  </w:num>
  <w:num w:numId="15" w16cid:durableId="1974676886">
    <w:abstractNumId w:val="0"/>
  </w:num>
  <w:num w:numId="16" w16cid:durableId="137646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0D5C"/>
    <w:rsid w:val="00021667"/>
    <w:rsid w:val="00022781"/>
    <w:rsid w:val="00022A82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2015"/>
    <w:rsid w:val="000437C5"/>
    <w:rsid w:val="00044A7B"/>
    <w:rsid w:val="000506C9"/>
    <w:rsid w:val="00050ACE"/>
    <w:rsid w:val="0005419B"/>
    <w:rsid w:val="0005574E"/>
    <w:rsid w:val="00055A9A"/>
    <w:rsid w:val="00062201"/>
    <w:rsid w:val="0006256D"/>
    <w:rsid w:val="00063172"/>
    <w:rsid w:val="0006379B"/>
    <w:rsid w:val="00067102"/>
    <w:rsid w:val="00072A32"/>
    <w:rsid w:val="00072E0C"/>
    <w:rsid w:val="00073B8B"/>
    <w:rsid w:val="000749D1"/>
    <w:rsid w:val="00075AF3"/>
    <w:rsid w:val="00080119"/>
    <w:rsid w:val="00086796"/>
    <w:rsid w:val="0009006D"/>
    <w:rsid w:val="00097686"/>
    <w:rsid w:val="000977FD"/>
    <w:rsid w:val="000A204A"/>
    <w:rsid w:val="000A2CF1"/>
    <w:rsid w:val="000A59CC"/>
    <w:rsid w:val="000A5B68"/>
    <w:rsid w:val="000A687F"/>
    <w:rsid w:val="000A79DD"/>
    <w:rsid w:val="000B14FE"/>
    <w:rsid w:val="000B285A"/>
    <w:rsid w:val="000B4C24"/>
    <w:rsid w:val="000C301D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F3AF1"/>
    <w:rsid w:val="000F6AA6"/>
    <w:rsid w:val="00102BE5"/>
    <w:rsid w:val="0010347F"/>
    <w:rsid w:val="00103940"/>
    <w:rsid w:val="00104ED1"/>
    <w:rsid w:val="001054AD"/>
    <w:rsid w:val="00106EF1"/>
    <w:rsid w:val="0010731E"/>
    <w:rsid w:val="00110CE9"/>
    <w:rsid w:val="00115C20"/>
    <w:rsid w:val="00116B56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509A"/>
    <w:rsid w:val="001352A7"/>
    <w:rsid w:val="00136141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6A73"/>
    <w:rsid w:val="00157A3F"/>
    <w:rsid w:val="00160960"/>
    <w:rsid w:val="00160AA8"/>
    <w:rsid w:val="001611F0"/>
    <w:rsid w:val="00163C11"/>
    <w:rsid w:val="00163C81"/>
    <w:rsid w:val="00170485"/>
    <w:rsid w:val="0017096A"/>
    <w:rsid w:val="00171594"/>
    <w:rsid w:val="001723A7"/>
    <w:rsid w:val="00172583"/>
    <w:rsid w:val="001777D6"/>
    <w:rsid w:val="001814A8"/>
    <w:rsid w:val="0018250A"/>
    <w:rsid w:val="00183D32"/>
    <w:rsid w:val="00187BB6"/>
    <w:rsid w:val="001942EA"/>
    <w:rsid w:val="001A1CBC"/>
    <w:rsid w:val="001A2BB9"/>
    <w:rsid w:val="001A2FB0"/>
    <w:rsid w:val="001A3D84"/>
    <w:rsid w:val="001A52CF"/>
    <w:rsid w:val="001B0281"/>
    <w:rsid w:val="001B6323"/>
    <w:rsid w:val="001B7BFC"/>
    <w:rsid w:val="001C1BF5"/>
    <w:rsid w:val="001C57EC"/>
    <w:rsid w:val="001C71E7"/>
    <w:rsid w:val="001C7226"/>
    <w:rsid w:val="001D1BEE"/>
    <w:rsid w:val="001D4064"/>
    <w:rsid w:val="001D67DB"/>
    <w:rsid w:val="001D67DD"/>
    <w:rsid w:val="001D7D9B"/>
    <w:rsid w:val="001E2C2F"/>
    <w:rsid w:val="001E5530"/>
    <w:rsid w:val="001E767A"/>
    <w:rsid w:val="001F7F9D"/>
    <w:rsid w:val="00200049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1E9B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469"/>
    <w:rsid w:val="00263873"/>
    <w:rsid w:val="00272F00"/>
    <w:rsid w:val="00273A3B"/>
    <w:rsid w:val="00273DD4"/>
    <w:rsid w:val="002747C1"/>
    <w:rsid w:val="00277AB2"/>
    <w:rsid w:val="00283938"/>
    <w:rsid w:val="00283B9A"/>
    <w:rsid w:val="002857CA"/>
    <w:rsid w:val="0029172A"/>
    <w:rsid w:val="002920FD"/>
    <w:rsid w:val="00294FB9"/>
    <w:rsid w:val="002962AB"/>
    <w:rsid w:val="002976CC"/>
    <w:rsid w:val="002A1F8A"/>
    <w:rsid w:val="002A1FC9"/>
    <w:rsid w:val="002A2F7F"/>
    <w:rsid w:val="002A5604"/>
    <w:rsid w:val="002A7206"/>
    <w:rsid w:val="002A7CA0"/>
    <w:rsid w:val="002A7F51"/>
    <w:rsid w:val="002B0E2D"/>
    <w:rsid w:val="002B48CC"/>
    <w:rsid w:val="002B70F3"/>
    <w:rsid w:val="002B762D"/>
    <w:rsid w:val="002C0197"/>
    <w:rsid w:val="002C1755"/>
    <w:rsid w:val="002C2189"/>
    <w:rsid w:val="002D6B5E"/>
    <w:rsid w:val="002D7133"/>
    <w:rsid w:val="002D73AC"/>
    <w:rsid w:val="002E3E89"/>
    <w:rsid w:val="002E65A4"/>
    <w:rsid w:val="002F51E9"/>
    <w:rsid w:val="002F6813"/>
    <w:rsid w:val="002F73D2"/>
    <w:rsid w:val="00302A3B"/>
    <w:rsid w:val="00305EB6"/>
    <w:rsid w:val="00306B63"/>
    <w:rsid w:val="00306FA3"/>
    <w:rsid w:val="00310556"/>
    <w:rsid w:val="003111DB"/>
    <w:rsid w:val="00312ADC"/>
    <w:rsid w:val="003172A8"/>
    <w:rsid w:val="00320F1D"/>
    <w:rsid w:val="00324412"/>
    <w:rsid w:val="00326B39"/>
    <w:rsid w:val="0033044E"/>
    <w:rsid w:val="00330CA6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E4D"/>
    <w:rsid w:val="0036025F"/>
    <w:rsid w:val="003633D4"/>
    <w:rsid w:val="00365C75"/>
    <w:rsid w:val="00366E03"/>
    <w:rsid w:val="0036771F"/>
    <w:rsid w:val="00370622"/>
    <w:rsid w:val="00371381"/>
    <w:rsid w:val="00371E7F"/>
    <w:rsid w:val="0037292A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9741E"/>
    <w:rsid w:val="003B6273"/>
    <w:rsid w:val="003B79EE"/>
    <w:rsid w:val="003C3FA9"/>
    <w:rsid w:val="003C4DC4"/>
    <w:rsid w:val="003C674C"/>
    <w:rsid w:val="003D3908"/>
    <w:rsid w:val="003D39F5"/>
    <w:rsid w:val="003D510A"/>
    <w:rsid w:val="003D64C3"/>
    <w:rsid w:val="003E292C"/>
    <w:rsid w:val="003E3F02"/>
    <w:rsid w:val="003F133F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D59"/>
    <w:rsid w:val="00451310"/>
    <w:rsid w:val="004570F1"/>
    <w:rsid w:val="0046160C"/>
    <w:rsid w:val="00462531"/>
    <w:rsid w:val="00470B07"/>
    <w:rsid w:val="00477CCD"/>
    <w:rsid w:val="0048098B"/>
    <w:rsid w:val="004829AD"/>
    <w:rsid w:val="00486DEB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D3F59"/>
    <w:rsid w:val="004E52F0"/>
    <w:rsid w:val="004E5F82"/>
    <w:rsid w:val="004F407F"/>
    <w:rsid w:val="004F4AE9"/>
    <w:rsid w:val="004F5DF7"/>
    <w:rsid w:val="004F6281"/>
    <w:rsid w:val="004F6613"/>
    <w:rsid w:val="004F71CA"/>
    <w:rsid w:val="004F7F85"/>
    <w:rsid w:val="0050066F"/>
    <w:rsid w:val="005014A1"/>
    <w:rsid w:val="00501B52"/>
    <w:rsid w:val="00503431"/>
    <w:rsid w:val="005042D4"/>
    <w:rsid w:val="00504C2A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5429"/>
    <w:rsid w:val="0052665E"/>
    <w:rsid w:val="005277C4"/>
    <w:rsid w:val="00532695"/>
    <w:rsid w:val="00534C2B"/>
    <w:rsid w:val="0053535B"/>
    <w:rsid w:val="0053760D"/>
    <w:rsid w:val="005404AE"/>
    <w:rsid w:val="005426DA"/>
    <w:rsid w:val="00544CFD"/>
    <w:rsid w:val="00544F77"/>
    <w:rsid w:val="00545784"/>
    <w:rsid w:val="0055064C"/>
    <w:rsid w:val="005525A4"/>
    <w:rsid w:val="00553B5A"/>
    <w:rsid w:val="00556F73"/>
    <w:rsid w:val="00560617"/>
    <w:rsid w:val="00565F5C"/>
    <w:rsid w:val="0057305A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87754"/>
    <w:rsid w:val="00590187"/>
    <w:rsid w:val="005904A0"/>
    <w:rsid w:val="00593CB4"/>
    <w:rsid w:val="005942EA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B46D3"/>
    <w:rsid w:val="005B4F0C"/>
    <w:rsid w:val="005B5552"/>
    <w:rsid w:val="005C3BC2"/>
    <w:rsid w:val="005C6733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D7A58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4E45"/>
    <w:rsid w:val="006154FD"/>
    <w:rsid w:val="00615E22"/>
    <w:rsid w:val="00617114"/>
    <w:rsid w:val="0062132F"/>
    <w:rsid w:val="00621EEE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53666"/>
    <w:rsid w:val="00654BD9"/>
    <w:rsid w:val="00654FF5"/>
    <w:rsid w:val="00660191"/>
    <w:rsid w:val="00662587"/>
    <w:rsid w:val="00663D9C"/>
    <w:rsid w:val="00667173"/>
    <w:rsid w:val="00667755"/>
    <w:rsid w:val="00667F3A"/>
    <w:rsid w:val="006713F7"/>
    <w:rsid w:val="00674015"/>
    <w:rsid w:val="006741AE"/>
    <w:rsid w:val="0067550C"/>
    <w:rsid w:val="0067592A"/>
    <w:rsid w:val="00675C63"/>
    <w:rsid w:val="00677820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16C5"/>
    <w:rsid w:val="006A4737"/>
    <w:rsid w:val="006A59C7"/>
    <w:rsid w:val="006B371E"/>
    <w:rsid w:val="006B6A03"/>
    <w:rsid w:val="006B72B7"/>
    <w:rsid w:val="006C0217"/>
    <w:rsid w:val="006C1697"/>
    <w:rsid w:val="006C46B4"/>
    <w:rsid w:val="006D0215"/>
    <w:rsid w:val="006E3343"/>
    <w:rsid w:val="006E4FBD"/>
    <w:rsid w:val="006E6469"/>
    <w:rsid w:val="006F3BA5"/>
    <w:rsid w:val="006F53D7"/>
    <w:rsid w:val="006F5B78"/>
    <w:rsid w:val="007025D2"/>
    <w:rsid w:val="0070458D"/>
    <w:rsid w:val="00705681"/>
    <w:rsid w:val="00712C02"/>
    <w:rsid w:val="007164F9"/>
    <w:rsid w:val="00721AD9"/>
    <w:rsid w:val="007224DD"/>
    <w:rsid w:val="007245E9"/>
    <w:rsid w:val="00725702"/>
    <w:rsid w:val="0073061D"/>
    <w:rsid w:val="00733432"/>
    <w:rsid w:val="0073414C"/>
    <w:rsid w:val="00741D67"/>
    <w:rsid w:val="00742564"/>
    <w:rsid w:val="00743E1A"/>
    <w:rsid w:val="00745C95"/>
    <w:rsid w:val="00755246"/>
    <w:rsid w:val="00755843"/>
    <w:rsid w:val="0075632E"/>
    <w:rsid w:val="00772CD4"/>
    <w:rsid w:val="0077441C"/>
    <w:rsid w:val="00776907"/>
    <w:rsid w:val="007771A8"/>
    <w:rsid w:val="007830B2"/>
    <w:rsid w:val="00784C60"/>
    <w:rsid w:val="00791635"/>
    <w:rsid w:val="00791663"/>
    <w:rsid w:val="0079273E"/>
    <w:rsid w:val="0079366A"/>
    <w:rsid w:val="0079370F"/>
    <w:rsid w:val="007A062E"/>
    <w:rsid w:val="007A10EC"/>
    <w:rsid w:val="007A2E66"/>
    <w:rsid w:val="007B0A6F"/>
    <w:rsid w:val="007B1C6A"/>
    <w:rsid w:val="007B6A32"/>
    <w:rsid w:val="007B7F05"/>
    <w:rsid w:val="007C0A99"/>
    <w:rsid w:val="007C0D61"/>
    <w:rsid w:val="007C29ED"/>
    <w:rsid w:val="007C35A4"/>
    <w:rsid w:val="007C6028"/>
    <w:rsid w:val="007D045B"/>
    <w:rsid w:val="007D122C"/>
    <w:rsid w:val="007E46E3"/>
    <w:rsid w:val="007E76A4"/>
    <w:rsid w:val="007F173F"/>
    <w:rsid w:val="007F32C1"/>
    <w:rsid w:val="007F51FB"/>
    <w:rsid w:val="007F5266"/>
    <w:rsid w:val="007F5E50"/>
    <w:rsid w:val="00804EA4"/>
    <w:rsid w:val="00810AF0"/>
    <w:rsid w:val="0081328D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856"/>
    <w:rsid w:val="00832FEA"/>
    <w:rsid w:val="00833587"/>
    <w:rsid w:val="00837A44"/>
    <w:rsid w:val="008435E3"/>
    <w:rsid w:val="0084417A"/>
    <w:rsid w:val="008447C9"/>
    <w:rsid w:val="008511E4"/>
    <w:rsid w:val="00855DF0"/>
    <w:rsid w:val="00855F17"/>
    <w:rsid w:val="00860F82"/>
    <w:rsid w:val="008620CD"/>
    <w:rsid w:val="0086257D"/>
    <w:rsid w:val="00863FE7"/>
    <w:rsid w:val="00864F6F"/>
    <w:rsid w:val="00867DE4"/>
    <w:rsid w:val="00870068"/>
    <w:rsid w:val="0087230A"/>
    <w:rsid w:val="008737A9"/>
    <w:rsid w:val="00873CF6"/>
    <w:rsid w:val="00875BB4"/>
    <w:rsid w:val="008765ED"/>
    <w:rsid w:val="0088068B"/>
    <w:rsid w:val="0088091C"/>
    <w:rsid w:val="00881FE3"/>
    <w:rsid w:val="00882F3D"/>
    <w:rsid w:val="00883AC7"/>
    <w:rsid w:val="0088437D"/>
    <w:rsid w:val="008863AE"/>
    <w:rsid w:val="00886B65"/>
    <w:rsid w:val="0088711C"/>
    <w:rsid w:val="00887BA5"/>
    <w:rsid w:val="0089149B"/>
    <w:rsid w:val="00891A56"/>
    <w:rsid w:val="00896086"/>
    <w:rsid w:val="0089657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25DE"/>
    <w:rsid w:val="008B3F48"/>
    <w:rsid w:val="008B62ED"/>
    <w:rsid w:val="008B70DE"/>
    <w:rsid w:val="008C140C"/>
    <w:rsid w:val="008C1F40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D6A83"/>
    <w:rsid w:val="008E119B"/>
    <w:rsid w:val="008E3AE5"/>
    <w:rsid w:val="008E470A"/>
    <w:rsid w:val="008E511D"/>
    <w:rsid w:val="008F111E"/>
    <w:rsid w:val="008F1A7B"/>
    <w:rsid w:val="008F6253"/>
    <w:rsid w:val="008F6797"/>
    <w:rsid w:val="008F743B"/>
    <w:rsid w:val="0090143D"/>
    <w:rsid w:val="009142A2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40B09"/>
    <w:rsid w:val="009462A0"/>
    <w:rsid w:val="00946352"/>
    <w:rsid w:val="0094707C"/>
    <w:rsid w:val="009516AE"/>
    <w:rsid w:val="00951CD8"/>
    <w:rsid w:val="0095250E"/>
    <w:rsid w:val="00952C08"/>
    <w:rsid w:val="00953C88"/>
    <w:rsid w:val="00954A8A"/>
    <w:rsid w:val="009601CD"/>
    <w:rsid w:val="0096041C"/>
    <w:rsid w:val="00961EFF"/>
    <w:rsid w:val="00963DC2"/>
    <w:rsid w:val="00964903"/>
    <w:rsid w:val="0096495C"/>
    <w:rsid w:val="009702D8"/>
    <w:rsid w:val="00977364"/>
    <w:rsid w:val="00982727"/>
    <w:rsid w:val="00983297"/>
    <w:rsid w:val="00984143"/>
    <w:rsid w:val="009846BD"/>
    <w:rsid w:val="00984D60"/>
    <w:rsid w:val="00985B90"/>
    <w:rsid w:val="00985F88"/>
    <w:rsid w:val="0098692E"/>
    <w:rsid w:val="00987D20"/>
    <w:rsid w:val="00987F44"/>
    <w:rsid w:val="00990154"/>
    <w:rsid w:val="009A0D33"/>
    <w:rsid w:val="009A119C"/>
    <w:rsid w:val="009A26E2"/>
    <w:rsid w:val="009A3130"/>
    <w:rsid w:val="009B136B"/>
    <w:rsid w:val="009B1416"/>
    <w:rsid w:val="009B5831"/>
    <w:rsid w:val="009B5CBC"/>
    <w:rsid w:val="009B6FE3"/>
    <w:rsid w:val="009B7B19"/>
    <w:rsid w:val="009C1D26"/>
    <w:rsid w:val="009C20E5"/>
    <w:rsid w:val="009C2EC3"/>
    <w:rsid w:val="009C3A08"/>
    <w:rsid w:val="009C5E3F"/>
    <w:rsid w:val="009C6CF2"/>
    <w:rsid w:val="009C70E3"/>
    <w:rsid w:val="009D09EB"/>
    <w:rsid w:val="009D12EE"/>
    <w:rsid w:val="009D3563"/>
    <w:rsid w:val="009D7BD3"/>
    <w:rsid w:val="009E0A81"/>
    <w:rsid w:val="009E1218"/>
    <w:rsid w:val="009E2B73"/>
    <w:rsid w:val="009E4B5F"/>
    <w:rsid w:val="009E6E03"/>
    <w:rsid w:val="009F2BEE"/>
    <w:rsid w:val="009F4727"/>
    <w:rsid w:val="009F47D5"/>
    <w:rsid w:val="009F4F00"/>
    <w:rsid w:val="00A000B4"/>
    <w:rsid w:val="00A011E5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27E2D"/>
    <w:rsid w:val="00A30C54"/>
    <w:rsid w:val="00A31D69"/>
    <w:rsid w:val="00A32F5C"/>
    <w:rsid w:val="00A371DB"/>
    <w:rsid w:val="00A415D2"/>
    <w:rsid w:val="00A417E5"/>
    <w:rsid w:val="00A4181F"/>
    <w:rsid w:val="00A41E56"/>
    <w:rsid w:val="00A45726"/>
    <w:rsid w:val="00A46ACB"/>
    <w:rsid w:val="00A46B3E"/>
    <w:rsid w:val="00A53A8E"/>
    <w:rsid w:val="00A55799"/>
    <w:rsid w:val="00A5625A"/>
    <w:rsid w:val="00A57445"/>
    <w:rsid w:val="00A659A8"/>
    <w:rsid w:val="00A71C14"/>
    <w:rsid w:val="00A73626"/>
    <w:rsid w:val="00A76EAD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51FE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4F3B"/>
    <w:rsid w:val="00AE71B9"/>
    <w:rsid w:val="00AF18B0"/>
    <w:rsid w:val="00AF5716"/>
    <w:rsid w:val="00B01CD7"/>
    <w:rsid w:val="00B0237A"/>
    <w:rsid w:val="00B054A9"/>
    <w:rsid w:val="00B13848"/>
    <w:rsid w:val="00B13E56"/>
    <w:rsid w:val="00B151A7"/>
    <w:rsid w:val="00B16DD4"/>
    <w:rsid w:val="00B20B9B"/>
    <w:rsid w:val="00B21ADC"/>
    <w:rsid w:val="00B21B92"/>
    <w:rsid w:val="00B25762"/>
    <w:rsid w:val="00B26406"/>
    <w:rsid w:val="00B342E2"/>
    <w:rsid w:val="00B3593C"/>
    <w:rsid w:val="00B35AFA"/>
    <w:rsid w:val="00B404C1"/>
    <w:rsid w:val="00B42660"/>
    <w:rsid w:val="00B42964"/>
    <w:rsid w:val="00B45020"/>
    <w:rsid w:val="00B4552F"/>
    <w:rsid w:val="00B475E6"/>
    <w:rsid w:val="00B5123C"/>
    <w:rsid w:val="00B51A08"/>
    <w:rsid w:val="00B53F4D"/>
    <w:rsid w:val="00B540B6"/>
    <w:rsid w:val="00B6170D"/>
    <w:rsid w:val="00B62E04"/>
    <w:rsid w:val="00B63D83"/>
    <w:rsid w:val="00B6400F"/>
    <w:rsid w:val="00B7450B"/>
    <w:rsid w:val="00B74709"/>
    <w:rsid w:val="00B770D8"/>
    <w:rsid w:val="00B81037"/>
    <w:rsid w:val="00B826D5"/>
    <w:rsid w:val="00B87894"/>
    <w:rsid w:val="00B87BF7"/>
    <w:rsid w:val="00B90253"/>
    <w:rsid w:val="00B913BE"/>
    <w:rsid w:val="00B91FF3"/>
    <w:rsid w:val="00BA1FAC"/>
    <w:rsid w:val="00BA2008"/>
    <w:rsid w:val="00BA7E48"/>
    <w:rsid w:val="00BB114D"/>
    <w:rsid w:val="00BC03A8"/>
    <w:rsid w:val="00BC0446"/>
    <w:rsid w:val="00BC0C64"/>
    <w:rsid w:val="00BC1963"/>
    <w:rsid w:val="00BD02E0"/>
    <w:rsid w:val="00BD1187"/>
    <w:rsid w:val="00BD2912"/>
    <w:rsid w:val="00BD30B2"/>
    <w:rsid w:val="00BD66B6"/>
    <w:rsid w:val="00BD70EF"/>
    <w:rsid w:val="00BE0763"/>
    <w:rsid w:val="00BE2EF0"/>
    <w:rsid w:val="00BE38C0"/>
    <w:rsid w:val="00BE5107"/>
    <w:rsid w:val="00BE5E33"/>
    <w:rsid w:val="00BE69C6"/>
    <w:rsid w:val="00BF57D5"/>
    <w:rsid w:val="00C00430"/>
    <w:rsid w:val="00C02E64"/>
    <w:rsid w:val="00C042AB"/>
    <w:rsid w:val="00C11191"/>
    <w:rsid w:val="00C12299"/>
    <w:rsid w:val="00C13A60"/>
    <w:rsid w:val="00C13C24"/>
    <w:rsid w:val="00C144E0"/>
    <w:rsid w:val="00C153F7"/>
    <w:rsid w:val="00C17E29"/>
    <w:rsid w:val="00C2199D"/>
    <w:rsid w:val="00C22133"/>
    <w:rsid w:val="00C23FEE"/>
    <w:rsid w:val="00C27F65"/>
    <w:rsid w:val="00C30079"/>
    <w:rsid w:val="00C31D86"/>
    <w:rsid w:val="00C35601"/>
    <w:rsid w:val="00C359A5"/>
    <w:rsid w:val="00C37501"/>
    <w:rsid w:val="00C37863"/>
    <w:rsid w:val="00C413A8"/>
    <w:rsid w:val="00C41DDE"/>
    <w:rsid w:val="00C465D8"/>
    <w:rsid w:val="00C50117"/>
    <w:rsid w:val="00C50EAD"/>
    <w:rsid w:val="00C52322"/>
    <w:rsid w:val="00C525C8"/>
    <w:rsid w:val="00C538C4"/>
    <w:rsid w:val="00C5421D"/>
    <w:rsid w:val="00C57BD9"/>
    <w:rsid w:val="00C57EF8"/>
    <w:rsid w:val="00C616FC"/>
    <w:rsid w:val="00C632EA"/>
    <w:rsid w:val="00C669E7"/>
    <w:rsid w:val="00C670BE"/>
    <w:rsid w:val="00C70966"/>
    <w:rsid w:val="00C719CE"/>
    <w:rsid w:val="00C72230"/>
    <w:rsid w:val="00C749E8"/>
    <w:rsid w:val="00C7701E"/>
    <w:rsid w:val="00C77088"/>
    <w:rsid w:val="00C8302B"/>
    <w:rsid w:val="00C85216"/>
    <w:rsid w:val="00C860A2"/>
    <w:rsid w:val="00C8624E"/>
    <w:rsid w:val="00C87BD5"/>
    <w:rsid w:val="00C92394"/>
    <w:rsid w:val="00C923C3"/>
    <w:rsid w:val="00C95A21"/>
    <w:rsid w:val="00C96FF9"/>
    <w:rsid w:val="00CA101C"/>
    <w:rsid w:val="00CA3B8F"/>
    <w:rsid w:val="00CA4730"/>
    <w:rsid w:val="00CA7A58"/>
    <w:rsid w:val="00CB05A7"/>
    <w:rsid w:val="00CB3C8E"/>
    <w:rsid w:val="00CB3E9D"/>
    <w:rsid w:val="00CB45D3"/>
    <w:rsid w:val="00CB513F"/>
    <w:rsid w:val="00CB53CB"/>
    <w:rsid w:val="00CB681E"/>
    <w:rsid w:val="00CB685E"/>
    <w:rsid w:val="00CC59BC"/>
    <w:rsid w:val="00CD182C"/>
    <w:rsid w:val="00CD40F2"/>
    <w:rsid w:val="00CD4569"/>
    <w:rsid w:val="00CD68B2"/>
    <w:rsid w:val="00CE21E7"/>
    <w:rsid w:val="00CE3008"/>
    <w:rsid w:val="00CF34FE"/>
    <w:rsid w:val="00CF6F3D"/>
    <w:rsid w:val="00D019B8"/>
    <w:rsid w:val="00D037D4"/>
    <w:rsid w:val="00D069D8"/>
    <w:rsid w:val="00D10125"/>
    <w:rsid w:val="00D13BE5"/>
    <w:rsid w:val="00D13E8A"/>
    <w:rsid w:val="00D140FB"/>
    <w:rsid w:val="00D14B08"/>
    <w:rsid w:val="00D15227"/>
    <w:rsid w:val="00D20761"/>
    <w:rsid w:val="00D274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1139"/>
    <w:rsid w:val="00D53E1F"/>
    <w:rsid w:val="00D57B20"/>
    <w:rsid w:val="00D66573"/>
    <w:rsid w:val="00D6693A"/>
    <w:rsid w:val="00D6727B"/>
    <w:rsid w:val="00D67ABF"/>
    <w:rsid w:val="00D718CB"/>
    <w:rsid w:val="00D741E8"/>
    <w:rsid w:val="00D761F5"/>
    <w:rsid w:val="00D76362"/>
    <w:rsid w:val="00D7701D"/>
    <w:rsid w:val="00D774BD"/>
    <w:rsid w:val="00D83FD3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5AC7"/>
    <w:rsid w:val="00DA6582"/>
    <w:rsid w:val="00DA75C2"/>
    <w:rsid w:val="00DB09AA"/>
    <w:rsid w:val="00DB18CF"/>
    <w:rsid w:val="00DB6B42"/>
    <w:rsid w:val="00DC09D0"/>
    <w:rsid w:val="00DC7A7A"/>
    <w:rsid w:val="00DD3D77"/>
    <w:rsid w:val="00DD59BA"/>
    <w:rsid w:val="00DD6742"/>
    <w:rsid w:val="00DD770E"/>
    <w:rsid w:val="00DE1986"/>
    <w:rsid w:val="00DE1A0F"/>
    <w:rsid w:val="00DE2A72"/>
    <w:rsid w:val="00DE41A8"/>
    <w:rsid w:val="00DE500D"/>
    <w:rsid w:val="00DE78C5"/>
    <w:rsid w:val="00DF2811"/>
    <w:rsid w:val="00DF33E4"/>
    <w:rsid w:val="00DF5BF4"/>
    <w:rsid w:val="00DF6580"/>
    <w:rsid w:val="00DF67C8"/>
    <w:rsid w:val="00DF6C74"/>
    <w:rsid w:val="00DF6DB5"/>
    <w:rsid w:val="00E06637"/>
    <w:rsid w:val="00E103FB"/>
    <w:rsid w:val="00E1114A"/>
    <w:rsid w:val="00E12366"/>
    <w:rsid w:val="00E14430"/>
    <w:rsid w:val="00E22A2A"/>
    <w:rsid w:val="00E250BD"/>
    <w:rsid w:val="00E31B65"/>
    <w:rsid w:val="00E32508"/>
    <w:rsid w:val="00E336CF"/>
    <w:rsid w:val="00E34149"/>
    <w:rsid w:val="00E36B53"/>
    <w:rsid w:val="00E37E9A"/>
    <w:rsid w:val="00E4653E"/>
    <w:rsid w:val="00E47E69"/>
    <w:rsid w:val="00E506B8"/>
    <w:rsid w:val="00E515B1"/>
    <w:rsid w:val="00E52769"/>
    <w:rsid w:val="00E5388B"/>
    <w:rsid w:val="00E53CDD"/>
    <w:rsid w:val="00E554F4"/>
    <w:rsid w:val="00E55A51"/>
    <w:rsid w:val="00E613C7"/>
    <w:rsid w:val="00E627BC"/>
    <w:rsid w:val="00E72322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4522"/>
    <w:rsid w:val="00E8684A"/>
    <w:rsid w:val="00E86C47"/>
    <w:rsid w:val="00E906CC"/>
    <w:rsid w:val="00E93024"/>
    <w:rsid w:val="00E94A30"/>
    <w:rsid w:val="00E95CB6"/>
    <w:rsid w:val="00E95E25"/>
    <w:rsid w:val="00EA04FC"/>
    <w:rsid w:val="00EA0F71"/>
    <w:rsid w:val="00EA13ED"/>
    <w:rsid w:val="00EA1B97"/>
    <w:rsid w:val="00EA1C71"/>
    <w:rsid w:val="00EA2E4D"/>
    <w:rsid w:val="00EA3637"/>
    <w:rsid w:val="00EA3742"/>
    <w:rsid w:val="00EB0FAF"/>
    <w:rsid w:val="00EB2941"/>
    <w:rsid w:val="00EB3B8F"/>
    <w:rsid w:val="00EB692E"/>
    <w:rsid w:val="00EC20E6"/>
    <w:rsid w:val="00EC32D7"/>
    <w:rsid w:val="00EC3FE4"/>
    <w:rsid w:val="00ED0A94"/>
    <w:rsid w:val="00ED0B57"/>
    <w:rsid w:val="00ED39B8"/>
    <w:rsid w:val="00ED3E4A"/>
    <w:rsid w:val="00EE01F5"/>
    <w:rsid w:val="00EE042D"/>
    <w:rsid w:val="00EE0769"/>
    <w:rsid w:val="00EE6D80"/>
    <w:rsid w:val="00EE6FCB"/>
    <w:rsid w:val="00EF036F"/>
    <w:rsid w:val="00EF20AD"/>
    <w:rsid w:val="00EF4B84"/>
    <w:rsid w:val="00EF4D66"/>
    <w:rsid w:val="00EF6CA4"/>
    <w:rsid w:val="00F01C36"/>
    <w:rsid w:val="00F1095E"/>
    <w:rsid w:val="00F10D4F"/>
    <w:rsid w:val="00F1606B"/>
    <w:rsid w:val="00F16664"/>
    <w:rsid w:val="00F16F5B"/>
    <w:rsid w:val="00F20A82"/>
    <w:rsid w:val="00F2374C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5211"/>
    <w:rsid w:val="00F772E9"/>
    <w:rsid w:val="00F8123E"/>
    <w:rsid w:val="00F8321A"/>
    <w:rsid w:val="00F87B77"/>
    <w:rsid w:val="00F91BE6"/>
    <w:rsid w:val="00F947C8"/>
    <w:rsid w:val="00F956AB"/>
    <w:rsid w:val="00F973C8"/>
    <w:rsid w:val="00FA0F3F"/>
    <w:rsid w:val="00FA19F9"/>
    <w:rsid w:val="00FA4393"/>
    <w:rsid w:val="00FA49A5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0D1C"/>
    <w:rsid w:val="00FE2FF0"/>
    <w:rsid w:val="00FE5604"/>
    <w:rsid w:val="00FE6C41"/>
    <w:rsid w:val="00FE79DE"/>
    <w:rsid w:val="00FF2BD4"/>
    <w:rsid w:val="00FF2FBB"/>
    <w:rsid w:val="00FF403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  <w:style w:type="paragraph" w:customStyle="1" w:styleId="lead">
    <w:name w:val="lead"/>
    <w:basedOn w:val="Normalny"/>
    <w:rsid w:val="00E90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dyuqq">
    <w:name w:val="wdyuqq"/>
    <w:rsid w:val="0062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przyjazn-na-cztery-lapy-w-ch-targowek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customXml/itemProps3.xml><?xml version="1.0" encoding="utf-8"?>
<ds:datastoreItem xmlns:ds="http://schemas.openxmlformats.org/officeDocument/2006/customXml" ds:itemID="{CA2252D2-5107-427D-A16D-A2D9BC230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4</cp:revision>
  <cp:lastPrinted>2023-01-17T10:13:00Z</cp:lastPrinted>
  <dcterms:created xsi:type="dcterms:W3CDTF">2024-09-26T12:26:00Z</dcterms:created>
  <dcterms:modified xsi:type="dcterms:W3CDTF">2024-10-09T08:48:00Z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